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FEA8" w14:textId="54C8EF94" w:rsidR="007F14E4" w:rsidRPr="003F6D1F" w:rsidRDefault="007F14E4" w:rsidP="003F6D1F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b/>
          <w:bCs/>
          <w:sz w:val="34"/>
          <w:szCs w:val="34"/>
        </w:rPr>
      </w:pPr>
      <w:r w:rsidRPr="003F6D1F">
        <w:rPr>
          <w:b/>
          <w:sz w:val="34"/>
          <w:szCs w:val="34"/>
          <w:lang w:val="ga-IE" w:bidi="ga-IE"/>
        </w:rPr>
        <w:t xml:space="preserve">Foirm Éilimh maidir le Costais Taistil agus </w:t>
      </w:r>
      <w:r w:rsidR="003F6D1F" w:rsidRPr="003F6D1F">
        <w:rPr>
          <w:b/>
          <w:sz w:val="34"/>
          <w:szCs w:val="34"/>
          <w:lang w:val="ga-IE" w:bidi="ga-IE"/>
        </w:rPr>
        <w:br/>
      </w:r>
      <w:r w:rsidRPr="003F6D1F">
        <w:rPr>
          <w:b/>
          <w:sz w:val="34"/>
          <w:szCs w:val="34"/>
          <w:lang w:val="ga-IE" w:bidi="ga-IE"/>
        </w:rPr>
        <w:t>Chothaithe le haghaidh Meánscoileanna Deonacha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Scoile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 na scoile: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an Éilitheora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Seoladh baile: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Post: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31"/>
        <w:gridCol w:w="1007"/>
        <w:gridCol w:w="691"/>
        <w:gridCol w:w="805"/>
        <w:gridCol w:w="1149"/>
        <w:gridCol w:w="918"/>
        <w:gridCol w:w="1162"/>
        <w:gridCol w:w="1218"/>
        <w:gridCol w:w="1452"/>
        <w:gridCol w:w="874"/>
        <w:gridCol w:w="1018"/>
        <w:gridCol w:w="1485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DÁTA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Modh Iompair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Míleáiste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Cothú 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                         Ilghnéitheach Méideanna (cuir fáltais leis an bhfoirm)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Cuspóir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Ó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go dtí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FÁGÁIL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FILLEADH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852B16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eastAsia="Arial" w:hAnsi="Arial" w:cs="Arial"/>
          <w:sz w:val="18"/>
          <w:lang w:val="ga-IE" w:bidi="ga-IE"/>
        </w:rPr>
        <w:br/>
        <w:t>*Sa chás go n-éilítear cothú, ní mór am cruinn na fágála agus an fhillte a léiriú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6CAD4424" w14:textId="77777777" w:rsidR="00EA1177" w:rsidRPr="00100699" w:rsidRDefault="00EA1177" w:rsidP="00B869C8">
            <w:pPr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</w:pPr>
            <w:r w:rsidRPr="0010069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Ciliméadair Eanáir go dáta </w:t>
            </w:r>
          </w:p>
          <w:p w14:paraId="7CE996F4" w14:textId="0603BC01" w:rsidR="00100699" w:rsidRPr="00100699" w:rsidRDefault="00100699" w:rsidP="00B869C8">
            <w:pPr>
              <w:rPr>
                <w:rFonts w:ascii="Arial" w:hAnsi="Arial" w:cs="Arial"/>
                <w:b/>
                <w:bCs/>
              </w:rPr>
            </w:pPr>
            <w:r w:rsidRPr="00100699">
              <w:rPr>
                <w:rFonts w:ascii="Arial" w:eastAsia="Arial" w:hAnsi="Arial" w:cs="Arial"/>
                <w:b/>
                <w:lang w:val="ga-IE" w:bidi="ga-IE"/>
              </w:rPr>
              <w:t>(Éilithe ó gach foinse/comhlacht)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10069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10069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10069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10069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Dearbhú an Éilitheora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5865679C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(an Éilitheora):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 xml:space="preserve">*Tabhair do d’aire: Is éard is míleáiste carnach ann ná na ciliméadair uile ar éilíodh costais taistil ina leith </w:t>
      </w:r>
      <w:r w:rsidRPr="000936B4">
        <w:rPr>
          <w:rFonts w:ascii="Arial" w:eastAsia="Arial" w:hAnsi="Arial" w:cs="Arial"/>
          <w:b/>
          <w:color w:val="FF0000"/>
          <w:sz w:val="16"/>
          <w:szCs w:val="22"/>
          <w:lang w:val="ga-IE" w:bidi="ga-IE"/>
        </w:rPr>
        <w:t>sa bhliain féilire go dtí seo</w:t>
      </w: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. Áirítear leis sin an míleáiste uile a éilíodh ó aon chomhlacht eile, bíodh sé poiblí nó príobháideach.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CB64CD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2"/>
        <w:gridCol w:w="1381"/>
        <w:gridCol w:w="467"/>
        <w:gridCol w:w="917"/>
        <w:gridCol w:w="578"/>
        <w:gridCol w:w="806"/>
        <w:gridCol w:w="578"/>
        <w:gridCol w:w="809"/>
        <w:gridCol w:w="572"/>
        <w:gridCol w:w="1723"/>
        <w:gridCol w:w="1702"/>
        <w:gridCol w:w="1843"/>
        <w:gridCol w:w="1761"/>
        <w:gridCol w:w="82"/>
      </w:tblGrid>
      <w:tr w:rsidR="00E334D9" w:rsidRPr="006A5469" w14:paraId="6277FB01" w14:textId="77777777" w:rsidTr="00100699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6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eastAsia="Arial" w:hAnsi="Arial" w:cs="Arial"/>
                <w:b/>
                <w:color w:val="FFFFFF"/>
                <w:sz w:val="24"/>
                <w:szCs w:val="36"/>
                <w:lang w:val="ga-IE" w:bidi="ga-IE"/>
              </w:rPr>
              <w:t>Úsáid oifige amháin:</w:t>
            </w:r>
          </w:p>
        </w:tc>
      </w:tr>
      <w:tr w:rsidR="00A84263" w:rsidRPr="006A5469" w14:paraId="67F3E13C" w14:textId="77777777" w:rsidTr="00100699">
        <w:trPr>
          <w:trHeight w:val="437"/>
        </w:trPr>
        <w:tc>
          <w:tcPr>
            <w:tcW w:w="1106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 ar Mhíleáiste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049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sa km (de réir Rátaí na Státseirbhíse ón 01.09.2022)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Líon km</w:t>
            </w:r>
          </w:p>
        </w:tc>
        <w:tc>
          <w:tcPr>
            <w:tcW w:w="631" w:type="pct"/>
            <w:gridSpan w:val="2"/>
            <w:shd w:val="clear" w:color="auto" w:fill="D9E2F3" w:themeFill="accent1" w:themeFillTint="33"/>
          </w:tcPr>
          <w:p w14:paraId="4C5CF0C5" w14:textId="3B7FBE93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Méid Dlite </w:t>
            </w:r>
          </w:p>
        </w:tc>
      </w:tr>
      <w:tr w:rsidR="00A84263" w:rsidRPr="006A5469" w14:paraId="13AFA0B2" w14:textId="77777777" w:rsidTr="00100699">
        <w:trPr>
          <w:trHeight w:val="437"/>
        </w:trPr>
        <w:tc>
          <w:tcPr>
            <w:tcW w:w="1106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1501cc agus níos mó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gridSpan w:val="2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100699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83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  <w:gridSpan w:val="2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100699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83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  <w:gridSpan w:val="2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100699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83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  <w:gridSpan w:val="2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100699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83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  <w:gridSpan w:val="2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100699" w:rsidRPr="00401A49" w14:paraId="587245C0" w14:textId="77777777" w:rsidTr="00100699">
        <w:trPr>
          <w:gridAfter w:val="1"/>
          <w:wAfter w:w="28" w:type="pct"/>
          <w:trHeight w:val="437"/>
        </w:trPr>
        <w:tc>
          <w:tcPr>
            <w:tcW w:w="3155" w:type="pct"/>
            <w:gridSpan w:val="10"/>
            <w:shd w:val="clear" w:color="auto" w:fill="auto"/>
            <w:vAlign w:val="bottom"/>
          </w:tcPr>
          <w:p w14:paraId="39D9E7D1" w14:textId="77777777" w:rsidR="00100699" w:rsidRPr="00DF4FC5" w:rsidRDefault="00100699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hyperlink r:id="rId8" w:history="1">
              <w:r w:rsidRPr="00E415AE">
                <w:rPr>
                  <w:rStyle w:val="Hyperlink"/>
                  <w:rFonts w:ascii="Arial" w:eastAsia="Calibri" w:hAnsi="Arial" w:cs="Arial"/>
                  <w:b/>
                  <w:color w:val="0070C0"/>
                  <w:szCs w:val="26"/>
                  <w:lang w:val="ga-IE" w:bidi="ga-IE"/>
                </w:rPr>
                <w:t>Cliceáil anseo</w:t>
              </w:r>
            </w:hyperlink>
            <w:r w:rsidRPr="00245992">
              <w:rPr>
                <w:rFonts w:ascii="Arial" w:eastAsia="Calibri" w:hAnsi="Arial" w:cs="Arial"/>
                <w:szCs w:val="26"/>
                <w:lang w:val="ga-IE" w:bidi="ga-IE"/>
              </w:rPr>
              <w:t xml:space="preserve"> </w:t>
            </w:r>
            <w:r w:rsidRPr="00245992">
              <w:rPr>
                <w:rFonts w:ascii="Arial" w:eastAsia="Calibri" w:hAnsi="Arial" w:cs="Arial"/>
                <w:b/>
                <w:szCs w:val="26"/>
                <w:lang w:val="ga-IE" w:bidi="ga-IE"/>
              </w:rPr>
              <w:t>lena sheiceáil go bhfuil na rátaí thuas ag teacht leis na Rátaí Státseirbhíse is déanaí. Mura bhfuil, iarrtar ort déan teagmháil a dhéanamh leis an FSSU</w:t>
            </w:r>
          </w:p>
        </w:tc>
        <w:tc>
          <w:tcPr>
            <w:tcW w:w="583" w:type="pct"/>
            <w:shd w:val="clear" w:color="auto" w:fill="D9E2F3" w:themeFill="accent1" w:themeFillTint="33"/>
          </w:tcPr>
          <w:p w14:paraId="779F0382" w14:textId="77777777" w:rsidR="00100699" w:rsidRPr="00DF4FC5" w:rsidRDefault="00100699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2A56871E" w14:textId="77777777" w:rsidR="00100699" w:rsidRPr="00401A49" w:rsidRDefault="00100699" w:rsidP="00210013">
            <w:pPr>
              <w:spacing w:after="240"/>
              <w:jc w:val="center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Míleáiste Iomlán</w:t>
            </w:r>
          </w:p>
        </w:tc>
        <w:tc>
          <w:tcPr>
            <w:tcW w:w="603" w:type="pct"/>
            <w:shd w:val="clear" w:color="auto" w:fill="D9E2F3" w:themeFill="accent1" w:themeFillTint="33"/>
          </w:tcPr>
          <w:p w14:paraId="548A4B29" w14:textId="77777777" w:rsidR="00100699" w:rsidRPr="00401A49" w:rsidRDefault="00100699" w:rsidP="00210013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</w:tbl>
    <w:p w14:paraId="02158D1D" w14:textId="0FD34B9C" w:rsidR="006A5469" w:rsidRPr="00100699" w:rsidRDefault="006A5469">
      <w:pPr>
        <w:rPr>
          <w:rFonts w:ascii="Arial" w:hAnsi="Arial" w:cs="Arial"/>
          <w:sz w:val="2"/>
          <w:szCs w:val="2"/>
        </w:rPr>
      </w:pPr>
    </w:p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17B59E2D" w14:textId="77777777" w:rsidR="009E7A2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 w:rsidRPr="005B4F70"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 </w:t>
      </w:r>
    </w:p>
    <w:p w14:paraId="07D10411" w14:textId="5FFC6AA6" w:rsidR="009E7A20" w:rsidRPr="005B4F7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100699" w:rsidRDefault="006A5469">
      <w:pPr>
        <w:rPr>
          <w:rFonts w:ascii="Arial" w:hAnsi="Arial" w:cs="Arial"/>
          <w:sz w:val="6"/>
          <w:szCs w:val="12"/>
        </w:rPr>
      </w:pPr>
    </w:p>
    <w:tbl>
      <w:tblPr>
        <w:tblW w:w="1677" w:type="pct"/>
        <w:tblInd w:w="9209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8B16BF" w:rsidRPr="006A5469" w14:paraId="5DD1E21B" w14:textId="77777777" w:rsidTr="00F5694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1585B6FB" w14:textId="4175044B" w:rsidR="008B16BF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45C97D1F" w14:textId="0EBD2A08" w:rsidR="008B16BF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F56948" w:rsidRPr="006A5469" w14:paraId="5223C9D7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3BC0587" w14:textId="0C2569CF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5F2CBB8C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6CB84A0B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10B9EB" w14:textId="07541F09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12B9608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0FE89FD2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297687E" w14:textId="28F25393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059067BE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17290601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DF1BA48" w14:textId="3D48681B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3D844A7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8B16BF" w:rsidRPr="006A5469" w14:paraId="7A45B60E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264C5B8" w14:textId="5CCBE1A3" w:rsidR="008B16BF" w:rsidRPr="006A5469" w:rsidRDefault="008B16BF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F01FCA3" w14:textId="77777777" w:rsidR="008B16BF" w:rsidRPr="006A5469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1F2F6690" w:rsidR="006A5469" w:rsidRPr="00E334D9" w:rsidRDefault="00E334D9" w:rsidP="006A5469">
      <w:pPr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322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D5490" w:rsidRPr="006A5469" w14:paraId="3C8B8EEA" w14:textId="77777777" w:rsidTr="009D549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DA70C30" w14:textId="63444C05" w:rsidR="009D5490" w:rsidRDefault="009D5490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40239A" w:rsidRPr="006A5469" w14:paraId="1284D8B7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69E641" w14:textId="0CFE269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57B33F00" w14:textId="7E5E723C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40239A" w:rsidRPr="006A5469" w14:paraId="54B5779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57A51C8" w14:textId="3BE84F7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70A067A7" w14:textId="77777777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134CA2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3C56A6" w14:textId="05B6DE52" w:rsidR="003F2E0B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37D4FE83" w14:textId="7017FAF1" w:rsidR="003F2E0B" w:rsidRPr="009D5490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4CCC" w:rsidRPr="006A5469" w14:paraId="3E01639D" w14:textId="77777777" w:rsidTr="003F4CCC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5AF5A501" w14:textId="77777777" w:rsidR="003F4CCC" w:rsidRDefault="003F4CC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CC7F4A7" w14:textId="6302D91F" w:rsidR="003F4CCC" w:rsidRPr="006A5469" w:rsidRDefault="003F4CC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3F2E0B" w:rsidRPr="006A5469" w14:paraId="279155BC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3ADBA1" w14:textId="558F0B25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A089D90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E24CAC" w:rsidRPr="006A5469" w14:paraId="7BD62324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AACB4E5" w14:textId="6BAB664D" w:rsidR="00E24CAC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2EA49ADF" w14:textId="77777777" w:rsidR="00E24CAC" w:rsidRPr="006A5469" w:rsidRDefault="00E24CA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B4C4CEE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92DE86" w14:textId="635D7258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566F6A42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0E36EB0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9D4B8E8" w14:textId="766B75C8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C6421F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F395CED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01A1E19" w14:textId="11AEA415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01557D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0F23CD10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9" w:history="1">
        <w:r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 w:rsidR="009524E4"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</w:p>
    <w:sectPr w:rsidR="00B363E3" w:rsidRPr="005B4F70" w:rsidSect="005F2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3840">
    <w:abstractNumId w:val="2"/>
  </w:num>
  <w:num w:numId="2" w16cid:durableId="1964382264">
    <w:abstractNumId w:val="12"/>
  </w:num>
  <w:num w:numId="3" w16cid:durableId="1264924081">
    <w:abstractNumId w:val="6"/>
  </w:num>
  <w:num w:numId="4" w16cid:durableId="609628933">
    <w:abstractNumId w:val="11"/>
  </w:num>
  <w:num w:numId="5" w16cid:durableId="466583400">
    <w:abstractNumId w:val="8"/>
  </w:num>
  <w:num w:numId="6" w16cid:durableId="195431152">
    <w:abstractNumId w:val="5"/>
  </w:num>
  <w:num w:numId="7" w16cid:durableId="950817800">
    <w:abstractNumId w:val="13"/>
  </w:num>
  <w:num w:numId="8" w16cid:durableId="1156072767">
    <w:abstractNumId w:val="10"/>
  </w:num>
  <w:num w:numId="9" w16cid:durableId="1796482992">
    <w:abstractNumId w:val="4"/>
  </w:num>
  <w:num w:numId="10" w16cid:durableId="885531054">
    <w:abstractNumId w:val="0"/>
  </w:num>
  <w:num w:numId="11" w16cid:durableId="1615668536">
    <w:abstractNumId w:val="9"/>
  </w:num>
  <w:num w:numId="12" w16cid:durableId="117527187">
    <w:abstractNumId w:val="3"/>
  </w:num>
  <w:num w:numId="13" w16cid:durableId="2051567614">
    <w:abstractNumId w:val="1"/>
  </w:num>
  <w:num w:numId="14" w16cid:durableId="1276248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0A6566"/>
    <w:rsid w:val="00100699"/>
    <w:rsid w:val="00160227"/>
    <w:rsid w:val="001702C8"/>
    <w:rsid w:val="0020706D"/>
    <w:rsid w:val="002445E4"/>
    <w:rsid w:val="00312EBA"/>
    <w:rsid w:val="00333C0D"/>
    <w:rsid w:val="0035348B"/>
    <w:rsid w:val="00384F8E"/>
    <w:rsid w:val="003F2E0B"/>
    <w:rsid w:val="003F4CCC"/>
    <w:rsid w:val="003F6D1F"/>
    <w:rsid w:val="0040239A"/>
    <w:rsid w:val="004F20BC"/>
    <w:rsid w:val="00504571"/>
    <w:rsid w:val="005B4F70"/>
    <w:rsid w:val="005D0E00"/>
    <w:rsid w:val="005F296E"/>
    <w:rsid w:val="00601663"/>
    <w:rsid w:val="00603858"/>
    <w:rsid w:val="006176B4"/>
    <w:rsid w:val="006626F0"/>
    <w:rsid w:val="006A5469"/>
    <w:rsid w:val="007F14E4"/>
    <w:rsid w:val="00811B2F"/>
    <w:rsid w:val="00852B16"/>
    <w:rsid w:val="00880CF7"/>
    <w:rsid w:val="008B16BF"/>
    <w:rsid w:val="008D0B2D"/>
    <w:rsid w:val="008D7B4A"/>
    <w:rsid w:val="00940565"/>
    <w:rsid w:val="009524E4"/>
    <w:rsid w:val="00992B13"/>
    <w:rsid w:val="009D5490"/>
    <w:rsid w:val="009E7A20"/>
    <w:rsid w:val="009F58CE"/>
    <w:rsid w:val="00A64781"/>
    <w:rsid w:val="00A84263"/>
    <w:rsid w:val="00AA23D2"/>
    <w:rsid w:val="00AA41CF"/>
    <w:rsid w:val="00AE1F7A"/>
    <w:rsid w:val="00B0646B"/>
    <w:rsid w:val="00B108F7"/>
    <w:rsid w:val="00B10C14"/>
    <w:rsid w:val="00B314E0"/>
    <w:rsid w:val="00B363E3"/>
    <w:rsid w:val="00B475CE"/>
    <w:rsid w:val="00B84B14"/>
    <w:rsid w:val="00B869C8"/>
    <w:rsid w:val="00BA205A"/>
    <w:rsid w:val="00BD7B71"/>
    <w:rsid w:val="00C74B98"/>
    <w:rsid w:val="00CB64CD"/>
    <w:rsid w:val="00D1305E"/>
    <w:rsid w:val="00D216BC"/>
    <w:rsid w:val="00D650A4"/>
    <w:rsid w:val="00D70E52"/>
    <w:rsid w:val="00E1300A"/>
    <w:rsid w:val="00E24CAC"/>
    <w:rsid w:val="00E334D9"/>
    <w:rsid w:val="00E62E5E"/>
    <w:rsid w:val="00EA1177"/>
    <w:rsid w:val="00EC06AF"/>
    <w:rsid w:val="00F56948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employee-expenses/travel-and-subsistence/civil-service-rat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venue.ie/ga/employing-people/becoming-an-employer-and-ongoing-obligations/information-on-payroll-submission/employment-identifi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742B4-AC9A-4DFC-960E-E2AC317A312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e92d1a54-40b2-4a62-9320-551ae05f4a35"/>
    <ds:schemaRef ds:uri="http://schemas.openxmlformats.org/package/2006/metadata/core-properties"/>
    <ds:schemaRef ds:uri="922fc6e8-ffa0-4322-a01f-30f3e00c01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ADA9E-5BDA-4A4B-9B6C-A987A866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2025-02-28T00:15:00Z</dcterms:created>
  <dcterms:modified xsi:type="dcterms:W3CDTF">2025-02-28T00:15:00Z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